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A13" w:rsidRPr="00FF158A" w:rsidRDefault="001D1A13" w:rsidP="001D1A1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F158A">
        <w:rPr>
          <w:rFonts w:ascii="Arial" w:hAnsi="Arial" w:cs="Arial"/>
          <w:sz w:val="24"/>
          <w:szCs w:val="24"/>
        </w:rPr>
        <w:t>А Д М И Н И С Т Р А Ц И Я</w:t>
      </w:r>
    </w:p>
    <w:p w:rsidR="001D1A13" w:rsidRPr="00FF158A" w:rsidRDefault="001D1A13" w:rsidP="001D1A13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F158A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1D1A13" w:rsidRPr="00FF158A" w:rsidRDefault="001D1A13" w:rsidP="001D1A13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F158A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1D1A13" w:rsidRPr="00FF158A" w:rsidRDefault="001D1A13" w:rsidP="001D1A13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F158A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1D1A13" w:rsidRPr="00FF158A" w:rsidRDefault="001D1A13" w:rsidP="001D1A13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F158A">
        <w:rPr>
          <w:rFonts w:ascii="Arial" w:hAnsi="Arial" w:cs="Arial"/>
          <w:sz w:val="24"/>
          <w:szCs w:val="24"/>
        </w:rPr>
        <w:t>П О С Т А Н О В Л Е Н И Е</w:t>
      </w:r>
    </w:p>
    <w:p w:rsidR="001D1A13" w:rsidRPr="00FF158A" w:rsidRDefault="001D1A13" w:rsidP="001D1A1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1A13" w:rsidRPr="00FF158A" w:rsidRDefault="001D1A13" w:rsidP="001D1A1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FF158A">
        <w:rPr>
          <w:rFonts w:ascii="Arial" w:eastAsia="Times New Roman" w:hAnsi="Arial" w:cs="Arial"/>
          <w:sz w:val="24"/>
          <w:szCs w:val="24"/>
          <w:lang w:eastAsia="ar-SA"/>
        </w:rPr>
        <w:t>от 07.07.2025г. №541</w:t>
      </w:r>
    </w:p>
    <w:p w:rsidR="001D1A13" w:rsidRPr="00FF158A" w:rsidRDefault="001D1A13" w:rsidP="001D1A13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F158A">
        <w:rPr>
          <w:rFonts w:ascii="Arial" w:eastAsia="Times New Roman" w:hAnsi="Arial" w:cs="Arial"/>
          <w:sz w:val="24"/>
          <w:szCs w:val="24"/>
          <w:lang w:eastAsia="ar-SA"/>
        </w:rPr>
        <w:t>«О внесении изменений в муниципальную</w:t>
      </w:r>
    </w:p>
    <w:p w:rsidR="001D1A13" w:rsidRPr="00FF158A" w:rsidRDefault="001D1A13" w:rsidP="001D1A13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F158A">
        <w:rPr>
          <w:rFonts w:ascii="Arial" w:eastAsia="Times New Roman" w:hAnsi="Arial" w:cs="Arial"/>
          <w:sz w:val="24"/>
          <w:szCs w:val="24"/>
          <w:lang w:eastAsia="ar-SA"/>
        </w:rPr>
        <w:t>программу «Развитие сельского хозяйства</w:t>
      </w:r>
    </w:p>
    <w:p w:rsidR="001D1A13" w:rsidRPr="00FF158A" w:rsidRDefault="001D1A13" w:rsidP="001D1A13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F158A">
        <w:rPr>
          <w:rFonts w:ascii="Arial" w:eastAsia="Times New Roman" w:hAnsi="Arial" w:cs="Arial"/>
          <w:sz w:val="24"/>
          <w:szCs w:val="24"/>
          <w:lang w:eastAsia="ar-SA"/>
        </w:rPr>
        <w:t>и регулирования рынков сельскохозяйственной</w:t>
      </w:r>
    </w:p>
    <w:p w:rsidR="001D1A13" w:rsidRPr="00FF158A" w:rsidRDefault="001D1A13" w:rsidP="001D1A1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F158A">
        <w:rPr>
          <w:rFonts w:ascii="Arial" w:eastAsia="Times New Roman" w:hAnsi="Arial" w:cs="Arial"/>
          <w:sz w:val="24"/>
          <w:szCs w:val="24"/>
          <w:lang w:eastAsia="ar-SA"/>
        </w:rPr>
        <w:t>продукции, сырья и продовольствия на 2021 год</w:t>
      </w:r>
    </w:p>
    <w:p w:rsidR="001D1A13" w:rsidRPr="00FF158A" w:rsidRDefault="001D1A13" w:rsidP="001D1A1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FF158A">
        <w:rPr>
          <w:rFonts w:ascii="Arial" w:eastAsia="Times New Roman" w:hAnsi="Arial" w:cs="Arial"/>
          <w:sz w:val="24"/>
          <w:szCs w:val="24"/>
        </w:rPr>
        <w:t xml:space="preserve">Ольховского муниципального района Волгоградской области», </w:t>
      </w:r>
      <w:r w:rsidRPr="00FF158A">
        <w:rPr>
          <w:rFonts w:ascii="Arial" w:eastAsia="Times New Roman" w:hAnsi="Arial" w:cs="Arial"/>
          <w:sz w:val="24"/>
          <w:szCs w:val="24"/>
          <w:lang w:eastAsia="ar-SA"/>
        </w:rPr>
        <w:t xml:space="preserve">утвержденную постановлением Администрации Ольховского муниципального района Волгоградской области 30 апреля 2021 г. № 305 (в редакции №1023 от 11.12.2024 г., № 1065 от 23.12.2024) </w:t>
      </w:r>
    </w:p>
    <w:p w:rsidR="001D1A13" w:rsidRPr="00FF158A" w:rsidRDefault="001D1A13" w:rsidP="001D1A1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1D1A13" w:rsidRPr="00FF158A" w:rsidRDefault="001D1A13" w:rsidP="001D1A13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FF158A">
        <w:rPr>
          <w:rFonts w:ascii="Arial" w:hAnsi="Arial" w:cs="Arial"/>
          <w:sz w:val="24"/>
          <w:szCs w:val="24"/>
          <w:shd w:val="clear" w:color="auto" w:fill="FFFFFF"/>
        </w:rPr>
        <w:t xml:space="preserve">В соответствии с </w:t>
      </w:r>
      <w:hyperlink r:id="rId4" w:anchor="64U0IK" w:history="1">
        <w:r w:rsidRPr="00FF158A">
          <w:rPr>
            <w:rFonts w:ascii="Arial" w:hAnsi="Arial" w:cs="Arial"/>
            <w:sz w:val="24"/>
            <w:szCs w:val="24"/>
            <w:shd w:val="clear" w:color="auto" w:fill="FFFFFF"/>
          </w:rPr>
          <w:t>Федеральным законом от 29 декабря 2006 г.</w:t>
        </w:r>
        <w:r w:rsidRPr="00FF158A">
          <w:rPr>
            <w:rFonts w:ascii="Arial" w:hAnsi="Arial" w:cs="Arial"/>
            <w:sz w:val="24"/>
            <w:szCs w:val="24"/>
            <w:shd w:val="clear" w:color="auto" w:fill="FFFFFF"/>
          </w:rPr>
          <w:br/>
          <w:t>N 264-ФЗ "О развитии сельского хозяйства"</w:t>
        </w:r>
      </w:hyperlink>
      <w:r w:rsidRPr="00FF158A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hyperlink r:id="rId5" w:anchor="65A0IQ" w:history="1">
        <w:r w:rsidRPr="00FF158A">
          <w:rPr>
            <w:rFonts w:ascii="Arial" w:hAnsi="Arial" w:cs="Arial"/>
            <w:sz w:val="24"/>
            <w:szCs w:val="24"/>
            <w:shd w:val="clear" w:color="auto" w:fill="FFFFFF"/>
          </w:rPr>
          <w:t>Государственной программой развития сельского хозяйства и регулирования рынков сельскохозяйственной продукции, сырья и продовольствия</w:t>
        </w:r>
      </w:hyperlink>
      <w:r w:rsidRPr="00FF158A">
        <w:rPr>
          <w:rFonts w:ascii="Arial" w:hAnsi="Arial" w:cs="Arial"/>
          <w:sz w:val="24"/>
          <w:szCs w:val="24"/>
          <w:shd w:val="clear" w:color="auto" w:fill="FFFFFF"/>
        </w:rPr>
        <w:t xml:space="preserve">, утвержденной </w:t>
      </w:r>
      <w:hyperlink r:id="rId6" w:anchor="6580IP" w:history="1">
        <w:r w:rsidRPr="00FF158A">
          <w:rPr>
            <w:rFonts w:ascii="Arial" w:hAnsi="Arial" w:cs="Arial"/>
            <w:sz w:val="24"/>
            <w:szCs w:val="24"/>
            <w:shd w:val="clear" w:color="auto" w:fill="FFFFFF"/>
          </w:rPr>
          <w:t>постановлением Правительства Российской Федерации от 14 июля 2012 г. N 717</w:t>
        </w:r>
      </w:hyperlink>
      <w:r w:rsidRPr="00FF158A">
        <w:rPr>
          <w:rFonts w:ascii="Arial" w:hAnsi="Arial" w:cs="Arial"/>
          <w:sz w:val="24"/>
          <w:szCs w:val="24"/>
          <w:shd w:val="clear" w:color="auto" w:fill="FFFFFF"/>
        </w:rPr>
        <w:t xml:space="preserve">, в соответствии </w:t>
      </w:r>
      <w:r w:rsidRPr="00FF158A">
        <w:rPr>
          <w:rFonts w:ascii="Arial" w:eastAsia="Times New Roman" w:hAnsi="Arial" w:cs="Arial"/>
          <w:sz w:val="24"/>
          <w:szCs w:val="24"/>
          <w:lang w:eastAsia="ar-SA"/>
        </w:rPr>
        <w:t>с постановлением Администрации Волгоградской области от 26.12.2016 №743-п «Об утверждении государственной программы Волгоградской области «Развитие сельского хозяйства и регулирование рынков сельскохозяйственной продукции, сырья и продовольствия», а</w:t>
      </w:r>
      <w:r w:rsidRPr="00FF158A">
        <w:rPr>
          <w:rFonts w:ascii="Arial" w:hAnsi="Arial" w:cs="Arial"/>
          <w:sz w:val="24"/>
          <w:szCs w:val="24"/>
          <w:shd w:val="clear" w:color="auto" w:fill="FFFFFF"/>
        </w:rPr>
        <w:t xml:space="preserve">дминистрация Ольховского муниципального района Волгоградской области </w:t>
      </w:r>
    </w:p>
    <w:p w:rsidR="001D1A13" w:rsidRPr="00FF158A" w:rsidRDefault="001D1A13" w:rsidP="001D1A13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F158A">
        <w:rPr>
          <w:rFonts w:ascii="Arial" w:eastAsia="Times New Roman" w:hAnsi="Arial" w:cs="Arial"/>
          <w:sz w:val="24"/>
          <w:szCs w:val="24"/>
          <w:lang w:eastAsia="ar-SA"/>
        </w:rPr>
        <w:t>ПОСТАНОВЛЯЕТ:</w:t>
      </w:r>
    </w:p>
    <w:p w:rsidR="001D1A13" w:rsidRPr="00FF158A" w:rsidRDefault="001D1A13" w:rsidP="001D1A13">
      <w:pPr>
        <w:tabs>
          <w:tab w:val="left" w:pos="291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158A">
        <w:rPr>
          <w:rFonts w:ascii="Arial" w:eastAsia="Times New Roman" w:hAnsi="Arial" w:cs="Arial"/>
          <w:sz w:val="24"/>
          <w:szCs w:val="24"/>
          <w:lang w:eastAsia="ar-SA"/>
        </w:rPr>
        <w:t xml:space="preserve">1. Внести изменения в </w:t>
      </w:r>
      <w:r w:rsidRPr="00FF158A">
        <w:rPr>
          <w:rFonts w:ascii="Arial" w:hAnsi="Arial" w:cs="Arial"/>
          <w:sz w:val="24"/>
          <w:szCs w:val="24"/>
        </w:rPr>
        <w:t>Постановление А</w:t>
      </w:r>
      <w:r w:rsidRPr="00FF158A">
        <w:rPr>
          <w:rFonts w:ascii="Arial" w:eastAsia="Times New Roman" w:hAnsi="Arial" w:cs="Arial"/>
          <w:sz w:val="24"/>
          <w:szCs w:val="24"/>
          <w:lang w:eastAsia="ar-SA"/>
        </w:rPr>
        <w:t>дминистрации Ольховского муниципального района Волгоградской области от 30 апреля 2021 г. № 305 «Об утверждении муниципальной программы «Развитие сельского хозяйства и регулирования рынков сельскохозяйственной продукции, сырья и продовольствия» Ольховского муниципального района Волгоградской области, изложив приложение 1 к постановлению в новой редакции (прилагается).</w:t>
      </w:r>
    </w:p>
    <w:p w:rsidR="001D1A13" w:rsidRPr="00FF158A" w:rsidRDefault="001D1A13" w:rsidP="001D1A13">
      <w:pPr>
        <w:spacing w:after="0" w:line="240" w:lineRule="auto"/>
        <w:ind w:firstLine="633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FF158A">
        <w:rPr>
          <w:rFonts w:ascii="Arial" w:eastAsia="Times New Roman" w:hAnsi="Arial" w:cs="Arial"/>
          <w:sz w:val="24"/>
          <w:szCs w:val="24"/>
          <w:lang w:eastAsia="ar-SA"/>
        </w:rPr>
        <w:t xml:space="preserve">2. Контроль за исполнением настоящего постановления возложить на первого заместителя Главы – начальника отдела экономики и управления имуществом Ольховского муниципального района Волгоградской области А.С. </w:t>
      </w:r>
      <w:proofErr w:type="spellStart"/>
      <w:r w:rsidRPr="00FF158A">
        <w:rPr>
          <w:rFonts w:ascii="Arial" w:eastAsia="Times New Roman" w:hAnsi="Arial" w:cs="Arial"/>
          <w:sz w:val="24"/>
          <w:szCs w:val="24"/>
          <w:lang w:eastAsia="ar-SA"/>
        </w:rPr>
        <w:t>Коржова</w:t>
      </w:r>
      <w:proofErr w:type="spellEnd"/>
      <w:r w:rsidRPr="00FF158A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1D1A13" w:rsidRPr="00FF158A" w:rsidRDefault="001D1A13" w:rsidP="001D1A13">
      <w:pPr>
        <w:spacing w:after="0" w:line="240" w:lineRule="auto"/>
        <w:ind w:firstLine="633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FF158A">
        <w:rPr>
          <w:rFonts w:ascii="Arial" w:eastAsia="Times New Roman" w:hAnsi="Arial" w:cs="Arial"/>
          <w:sz w:val="24"/>
          <w:szCs w:val="24"/>
          <w:lang w:eastAsia="ar-SA"/>
        </w:rPr>
        <w:t>3. Настоящее постановление вступает в силу с момента его официального обнародования.</w:t>
      </w:r>
    </w:p>
    <w:p w:rsidR="001D1A13" w:rsidRPr="00FF158A" w:rsidRDefault="001D1A13" w:rsidP="001D1A13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1D1A13" w:rsidRPr="00FF158A" w:rsidRDefault="001D1A13" w:rsidP="001D1A13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1D1A13" w:rsidRPr="00FF158A" w:rsidRDefault="001D1A13" w:rsidP="001D1A13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F158A">
        <w:rPr>
          <w:rFonts w:ascii="Arial" w:eastAsia="Times New Roman" w:hAnsi="Arial" w:cs="Arial"/>
          <w:sz w:val="24"/>
          <w:szCs w:val="24"/>
          <w:lang w:eastAsia="ar-SA"/>
        </w:rPr>
        <w:t>Глава Ольховского</w:t>
      </w:r>
    </w:p>
    <w:p w:rsidR="001D1A13" w:rsidRPr="00FF158A" w:rsidRDefault="00653CFA" w:rsidP="001D1A13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муниципального района                                          </w:t>
      </w:r>
      <w:r w:rsidR="001D1A13" w:rsidRPr="00FF158A">
        <w:rPr>
          <w:rFonts w:ascii="Arial" w:eastAsia="Times New Roman" w:hAnsi="Arial" w:cs="Arial"/>
          <w:sz w:val="24"/>
          <w:szCs w:val="24"/>
          <w:lang w:eastAsia="ar-SA"/>
        </w:rPr>
        <w:t xml:space="preserve">        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        </w:t>
      </w:r>
      <w:bookmarkStart w:id="0" w:name="_GoBack"/>
      <w:bookmarkEnd w:id="0"/>
      <w:r w:rsidR="001D1A13" w:rsidRPr="00FF158A">
        <w:rPr>
          <w:rFonts w:ascii="Arial" w:eastAsia="Times New Roman" w:hAnsi="Arial" w:cs="Arial"/>
          <w:sz w:val="24"/>
          <w:szCs w:val="24"/>
          <w:lang w:eastAsia="ar-SA"/>
        </w:rPr>
        <w:t xml:space="preserve">             А.В.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1D1A13" w:rsidRPr="00FF158A">
        <w:rPr>
          <w:rFonts w:ascii="Arial" w:eastAsia="Times New Roman" w:hAnsi="Arial" w:cs="Arial"/>
          <w:sz w:val="24"/>
          <w:szCs w:val="24"/>
          <w:lang w:eastAsia="ar-SA"/>
        </w:rPr>
        <w:t>Солонин</w:t>
      </w:r>
    </w:p>
    <w:p w:rsidR="00FF158A" w:rsidRDefault="00FF158A" w:rsidP="001D1A13">
      <w:pPr>
        <w:tabs>
          <w:tab w:val="left" w:pos="291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F158A" w:rsidRDefault="00FF158A" w:rsidP="001D1A13">
      <w:pPr>
        <w:tabs>
          <w:tab w:val="left" w:pos="291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F158A" w:rsidRDefault="00FF158A" w:rsidP="001D1A13">
      <w:pPr>
        <w:tabs>
          <w:tab w:val="left" w:pos="291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F158A" w:rsidRDefault="00FF158A" w:rsidP="001D1A13">
      <w:pPr>
        <w:tabs>
          <w:tab w:val="left" w:pos="291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F158A" w:rsidRDefault="00FF158A" w:rsidP="001D1A13">
      <w:pPr>
        <w:tabs>
          <w:tab w:val="left" w:pos="291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F158A" w:rsidRDefault="00FF158A" w:rsidP="001D1A13">
      <w:pPr>
        <w:tabs>
          <w:tab w:val="left" w:pos="291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F158A" w:rsidRDefault="00FF158A" w:rsidP="001D1A13">
      <w:pPr>
        <w:tabs>
          <w:tab w:val="left" w:pos="291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F158A" w:rsidRDefault="00FF158A" w:rsidP="001D1A13">
      <w:pPr>
        <w:tabs>
          <w:tab w:val="left" w:pos="291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F158A" w:rsidRDefault="00FF158A" w:rsidP="001D1A13">
      <w:pPr>
        <w:tabs>
          <w:tab w:val="left" w:pos="291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D1A13" w:rsidRPr="00FF158A" w:rsidRDefault="001D1A13" w:rsidP="001D1A13">
      <w:pPr>
        <w:tabs>
          <w:tab w:val="left" w:pos="291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F158A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1D1A13" w:rsidRPr="00FF158A" w:rsidRDefault="001D1A13" w:rsidP="001D1A13">
      <w:pPr>
        <w:tabs>
          <w:tab w:val="left" w:pos="291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D1A13" w:rsidRPr="00FF158A" w:rsidRDefault="001D1A13" w:rsidP="001D1A13">
      <w:pPr>
        <w:tabs>
          <w:tab w:val="left" w:pos="291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F158A">
        <w:rPr>
          <w:rFonts w:ascii="Arial" w:hAnsi="Arial" w:cs="Arial"/>
          <w:sz w:val="24"/>
          <w:szCs w:val="24"/>
        </w:rPr>
        <w:t xml:space="preserve">Перечень </w:t>
      </w:r>
    </w:p>
    <w:p w:rsidR="001D1A13" w:rsidRPr="00FF158A" w:rsidRDefault="001D1A13" w:rsidP="001D1A13">
      <w:pPr>
        <w:tabs>
          <w:tab w:val="left" w:pos="291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F158A">
        <w:rPr>
          <w:rFonts w:ascii="Arial" w:hAnsi="Arial" w:cs="Arial"/>
          <w:sz w:val="24"/>
          <w:szCs w:val="24"/>
        </w:rPr>
        <w:t xml:space="preserve">Целевых показателей муниципальной программы </w:t>
      </w:r>
      <w:r w:rsidRPr="00FF158A">
        <w:rPr>
          <w:rFonts w:ascii="Arial" w:hAnsi="Arial" w:cs="Arial"/>
          <w:color w:val="483B3F"/>
          <w:sz w:val="24"/>
          <w:szCs w:val="24"/>
          <w:shd w:val="clear" w:color="auto" w:fill="FFFFFF"/>
        </w:rPr>
        <w:t>«</w:t>
      </w:r>
      <w:r w:rsidRPr="00FF158A">
        <w:rPr>
          <w:rFonts w:ascii="Arial" w:eastAsia="Times New Roman" w:hAnsi="Arial" w:cs="Arial"/>
          <w:sz w:val="24"/>
          <w:szCs w:val="24"/>
        </w:rPr>
        <w:t>Развитие сельского хозяйства и регулирование рынков сельскохозяйственной продукции, сырья и продовольствия, а также проведение мероприятий по подготовке проектов межевания земельных участков и проведение кадастровых работ»</w:t>
      </w:r>
    </w:p>
    <w:tbl>
      <w:tblPr>
        <w:tblW w:w="1587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3203"/>
        <w:gridCol w:w="1021"/>
        <w:gridCol w:w="992"/>
        <w:gridCol w:w="992"/>
        <w:gridCol w:w="992"/>
        <w:gridCol w:w="993"/>
        <w:gridCol w:w="992"/>
        <w:gridCol w:w="962"/>
        <w:gridCol w:w="850"/>
        <w:gridCol w:w="852"/>
        <w:gridCol w:w="993"/>
        <w:gridCol w:w="879"/>
        <w:gridCol w:w="850"/>
        <w:gridCol w:w="823"/>
      </w:tblGrid>
      <w:tr w:rsidR="001D1A13" w:rsidRPr="00FF158A" w:rsidTr="000257A5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3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11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Значения показателей</w:t>
            </w:r>
          </w:p>
        </w:tc>
      </w:tr>
      <w:tr w:rsidR="001D1A13" w:rsidRPr="00FF158A" w:rsidTr="000257A5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2014</w:t>
            </w:r>
          </w:p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 xml:space="preserve">2016 </w:t>
            </w:r>
          </w:p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2017</w:t>
            </w:r>
          </w:p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</w:tr>
      <w:tr w:rsidR="001D1A13" w:rsidRPr="00FF158A" w:rsidTr="000257A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1D1A13" w:rsidRPr="00FF158A" w:rsidTr="000257A5">
        <w:tc>
          <w:tcPr>
            <w:tcW w:w="158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«Развитие растениеводства, переработки и реализации продукции растениеводства»</w:t>
            </w:r>
          </w:p>
        </w:tc>
      </w:tr>
      <w:tr w:rsidR="001D1A13" w:rsidRPr="00FF158A" w:rsidTr="000257A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План ввода в оборот неиспользуемой пашни в 2021 году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Тыс.га.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5,2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2,295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11,8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0,3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</w:tr>
      <w:tr w:rsidR="001D1A13" w:rsidRPr="00FF158A" w:rsidTr="000257A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Валовой сбор зерновых и зернобобовых культур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Тыс.тонн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71,277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67,588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70,891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85,544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90,843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136,0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178,2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133,1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240,3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158,8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123,9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170,0</w:t>
            </w:r>
          </w:p>
        </w:tc>
      </w:tr>
      <w:tr w:rsidR="001D1A13" w:rsidRPr="00FF158A" w:rsidTr="000257A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Валовой сбор масличных культур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Тыс.тонн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4,3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14,4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19,7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19,7</w:t>
            </w:r>
          </w:p>
        </w:tc>
      </w:tr>
      <w:tr w:rsidR="001D1A13" w:rsidRPr="00FF158A" w:rsidTr="000257A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Размер посевных площадей, занятых зерновыми, зернобобовыми, масличными и кормовыми культурами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Тыс.га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85,104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85,288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90,935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94,950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98,594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93,857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86,7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91,090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104,438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99,9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101,5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117,2</w:t>
            </w:r>
          </w:p>
        </w:tc>
      </w:tr>
      <w:tr w:rsidR="001D1A13" w:rsidRPr="00FF158A" w:rsidTr="000257A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 xml:space="preserve">Размер </w:t>
            </w:r>
            <w:proofErr w:type="gramStart"/>
            <w:r w:rsidRPr="00FF158A">
              <w:rPr>
                <w:rFonts w:ascii="Arial" w:hAnsi="Arial" w:cs="Arial"/>
                <w:sz w:val="24"/>
                <w:szCs w:val="24"/>
              </w:rPr>
              <w:t>посевных площадей</w:t>
            </w:r>
            <w:proofErr w:type="gramEnd"/>
            <w:r w:rsidRPr="00FF158A">
              <w:rPr>
                <w:rFonts w:ascii="Arial" w:hAnsi="Arial" w:cs="Arial"/>
                <w:sz w:val="24"/>
                <w:szCs w:val="24"/>
              </w:rPr>
              <w:t xml:space="preserve"> занятых зерновыми и зернобобовыми сельскохозяйственными культурами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Тыс.га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114,072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55,879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133,489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206,283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88,085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78,4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67,919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87,8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76,9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91,3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97,3</w:t>
            </w:r>
          </w:p>
        </w:tc>
      </w:tr>
      <w:tr w:rsidR="001D1A13" w:rsidRPr="00FF158A" w:rsidTr="000257A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Доля площади, засеваемая элитными семенами, в общей площади посевов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6,16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12,31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11,84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5,89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3,5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12,3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4,5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4,3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4,3</w:t>
            </w:r>
          </w:p>
        </w:tc>
      </w:tr>
      <w:tr w:rsidR="001D1A13" w:rsidRPr="00FF158A" w:rsidTr="000257A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 xml:space="preserve">Объем произведенных овощей открытого грунта в сельскохозяйственных организациях, </w:t>
            </w:r>
            <w:r w:rsidRPr="00FF158A">
              <w:rPr>
                <w:rFonts w:ascii="Arial" w:hAnsi="Arial" w:cs="Arial"/>
                <w:sz w:val="24"/>
                <w:szCs w:val="24"/>
              </w:rPr>
              <w:lastRenderedPageBreak/>
              <w:t>крестьянских (фермерских) хозяйствах, включая индивидуальных предпринимателей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lastRenderedPageBreak/>
              <w:t>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7,1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D1A13" w:rsidRPr="00FF158A" w:rsidTr="000257A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Валовой сбор картофеля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24,6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D1A13" w:rsidRPr="00FF158A" w:rsidTr="000257A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Размер застрахованной посевной площади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14079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27537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9127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35201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39611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38611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38611</w:t>
            </w:r>
          </w:p>
        </w:tc>
      </w:tr>
      <w:tr w:rsidR="001D1A13" w:rsidRPr="00FF158A" w:rsidTr="000257A5">
        <w:tc>
          <w:tcPr>
            <w:tcW w:w="158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«Развитие животноводства, переработки и реализации продукции животноводства»</w:t>
            </w:r>
          </w:p>
        </w:tc>
      </w:tr>
      <w:tr w:rsidR="001D1A13" w:rsidRPr="00FF158A" w:rsidTr="000257A5">
        <w:trPr>
          <w:trHeight w:val="726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Производство скота и птицы на убой в хозяйствах всех категорий (в живом весе)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2723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2263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2471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2777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2468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2984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2997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2873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2858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2989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2989</w:t>
            </w:r>
          </w:p>
        </w:tc>
      </w:tr>
      <w:tr w:rsidR="001D1A13" w:rsidRPr="00FF158A" w:rsidTr="000257A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Производство скота и птицы на убой в живом весе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175,6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122,6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241,83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157,4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160</w:t>
            </w:r>
          </w:p>
        </w:tc>
      </w:tr>
      <w:tr w:rsidR="001D1A13" w:rsidRPr="00FF158A" w:rsidTr="000257A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Производство молока в хозяйствах всех категорий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11639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12573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12342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12223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12405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12405</w:t>
            </w:r>
          </w:p>
        </w:tc>
      </w:tr>
      <w:tr w:rsidR="001D1A13" w:rsidRPr="00FF158A" w:rsidTr="000257A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346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222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537,1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671,2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754,4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672,2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675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675</w:t>
            </w:r>
          </w:p>
        </w:tc>
      </w:tr>
      <w:tr w:rsidR="001D1A13" w:rsidRPr="00FF158A" w:rsidTr="000257A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Производство яиц в хозяйствах всех категорий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Тыс.шт.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10131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9988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11057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10562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10672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10672</w:t>
            </w:r>
          </w:p>
        </w:tc>
      </w:tr>
      <w:tr w:rsidR="001D1A13" w:rsidRPr="00FF158A" w:rsidTr="000257A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Поголовье овец и коз в хозяйствах всех категорий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голов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15373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14167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14909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11076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11076</w:t>
            </w:r>
          </w:p>
        </w:tc>
      </w:tr>
      <w:tr w:rsidR="001D1A13" w:rsidRPr="00FF158A" w:rsidTr="000257A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Маточное поголовье овец и коз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голов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2184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2055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2178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2943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1806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1906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1987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1990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1990</w:t>
            </w:r>
          </w:p>
        </w:tc>
      </w:tr>
      <w:tr w:rsidR="001D1A13" w:rsidRPr="00FF158A" w:rsidTr="000257A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Численность товарного поголовья коров специализированных мясных пород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голов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597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444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444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450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450</w:t>
            </w:r>
          </w:p>
        </w:tc>
      </w:tr>
      <w:tr w:rsidR="001D1A13" w:rsidRPr="00FF158A" w:rsidTr="000257A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lastRenderedPageBreak/>
              <w:t>18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Поголовья крупного рогатого скота специализированных мясных пород и помесного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голов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1753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1236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1340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1350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1360</w:t>
            </w:r>
          </w:p>
        </w:tc>
      </w:tr>
      <w:tr w:rsidR="001D1A13" w:rsidRPr="00FF158A" w:rsidTr="000257A5">
        <w:trPr>
          <w:trHeight w:val="1994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Объем произведенной шерсти, полученной от тонкорунных и полутонкорунных пород овец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D1A13" w:rsidRPr="00FF158A" w:rsidTr="000257A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Племенное маточное поголовье сельскохозяйственных животных (в перечете на условные головы)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Условные головы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D1A13" w:rsidRPr="00FF158A" w:rsidTr="000257A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Застрахованное поголовье сельскохозяйственных животных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Условных голов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D1A13" w:rsidRPr="00FF158A" w:rsidTr="000257A5">
        <w:tc>
          <w:tcPr>
            <w:tcW w:w="158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«Поддержка малых форм хозяйствования»</w:t>
            </w:r>
          </w:p>
        </w:tc>
      </w:tr>
      <w:tr w:rsidR="001D1A13" w:rsidRPr="00FF158A" w:rsidTr="000257A5">
        <w:trPr>
          <w:trHeight w:val="282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Количество объектов по убою скота и его первичной переработке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D1A13" w:rsidRPr="00FF158A" w:rsidTr="000257A5">
        <w:trPr>
          <w:trHeight w:val="282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Прирост объема сельскохозяйственной продукции, произведенной крестьянскими (фермерскими) хозяйствами, получившими грант на поддержку начинающих фермеров по отношению к предыдущему году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187,31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1D1A13" w:rsidRPr="00FF158A" w:rsidTr="000257A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 xml:space="preserve">Прирост объема сельскохозяйственной </w:t>
            </w:r>
            <w:r w:rsidRPr="00FF158A">
              <w:rPr>
                <w:rFonts w:ascii="Arial" w:hAnsi="Arial" w:cs="Arial"/>
                <w:sz w:val="24"/>
                <w:szCs w:val="24"/>
              </w:rPr>
              <w:lastRenderedPageBreak/>
              <w:t>продукции, произведенной крестьянскими (фермерскими) хозяйствами, получившими грант на развитие семейных животноводческих ферм по отношению к предыдущему году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D1A13" w:rsidRPr="00FF158A" w:rsidTr="000257A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lastRenderedPageBreak/>
              <w:t>25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Количество вновь созданных сельскохозяйственных кооперативов (или возобновивших свою деятельность)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D1A13" w:rsidRPr="00FF158A" w:rsidTr="000257A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Прирост объема сельхозпродукции, реализованной (переработанной) СПК, получившими грант на развитие материально-технической базы по отношению к предыдущему году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440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1D1A13" w:rsidRPr="00FF158A" w:rsidTr="000257A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Количество принятых членов сельскохозяйственных потребительских кооперативов (кроме кредитных сельскохозяйственных потребительских кооперативов и кроме ассоциированного членства) из числа субъектов малого и среднего предпринимательства, включая личных подсобных хозяйств и крестьянских (фермерских) хозяйств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D1A13" w:rsidRPr="00FF158A" w:rsidTr="000257A5">
        <w:trPr>
          <w:trHeight w:val="772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Прирост количества крестьянских (фермерских) хозяйств, к показателю прошлого года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1A13" w:rsidRPr="00FF158A" w:rsidTr="000257A5">
        <w:trPr>
          <w:trHeight w:val="369"/>
        </w:trPr>
        <w:tc>
          <w:tcPr>
            <w:tcW w:w="158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«Техническая модернизация»</w:t>
            </w:r>
          </w:p>
        </w:tc>
      </w:tr>
      <w:tr w:rsidR="001D1A13" w:rsidRPr="00FF158A" w:rsidTr="000257A5">
        <w:trPr>
          <w:trHeight w:val="617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Количество приобретенных тракторов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1D1A13" w:rsidRPr="00FF158A" w:rsidTr="000257A5">
        <w:trPr>
          <w:trHeight w:val="58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lastRenderedPageBreak/>
              <w:t>30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Количество приобретенных зерноуборочных комбайнов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1D1A13" w:rsidRPr="00FF158A" w:rsidTr="000257A5">
        <w:trPr>
          <w:trHeight w:val="58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color w:val="000000"/>
                <w:sz w:val="24"/>
                <w:szCs w:val="24"/>
              </w:rPr>
              <w:t>«Подготовка проектов межевания земельных участков и на проведение кадастровых работ»</w:t>
            </w:r>
          </w:p>
        </w:tc>
      </w:tr>
      <w:tr w:rsidR="001D1A13" w:rsidRPr="00FF158A" w:rsidTr="000257A5">
        <w:trPr>
          <w:trHeight w:val="58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Площадь</w:t>
            </w:r>
            <w:r w:rsidRPr="00FF158A">
              <w:rPr>
                <w:rFonts w:ascii="Arial" w:hAnsi="Arial" w:cs="Arial"/>
                <w:color w:val="000000"/>
                <w:sz w:val="24"/>
                <w:szCs w:val="24"/>
              </w:rPr>
              <w:t xml:space="preserve"> земельных участков</w:t>
            </w:r>
            <w:r w:rsidRPr="00FF158A">
              <w:rPr>
                <w:rFonts w:ascii="Arial" w:hAnsi="Arial" w:cs="Arial"/>
                <w:sz w:val="24"/>
                <w:szCs w:val="24"/>
              </w:rPr>
              <w:t xml:space="preserve"> на территории Ольховского муниципального района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1A13" w:rsidRPr="00FF158A" w:rsidTr="000257A5">
        <w:trPr>
          <w:trHeight w:val="58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Сумма проведения кадастровых работ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Тыс.руб.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158A">
              <w:rPr>
                <w:rFonts w:ascii="Arial" w:hAnsi="Arial" w:cs="Arial"/>
                <w:sz w:val="24"/>
                <w:szCs w:val="24"/>
              </w:rPr>
              <w:t>400,0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A13" w:rsidRPr="00FF158A" w:rsidRDefault="001D1A1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D1A13" w:rsidRPr="00FF158A" w:rsidRDefault="001D1A13" w:rsidP="001D1A13">
      <w:pPr>
        <w:spacing w:after="0" w:line="240" w:lineRule="auto"/>
        <w:jc w:val="center"/>
        <w:rPr>
          <w:rFonts w:ascii="Arial" w:hAnsi="Arial" w:cs="Arial"/>
          <w:sz w:val="24"/>
          <w:szCs w:val="24"/>
        </w:rPr>
        <w:sectPr w:rsidR="001D1A13" w:rsidRPr="00FF158A" w:rsidSect="009F294B">
          <w:pgSz w:w="11909" w:h="16834" w:code="9"/>
          <w:pgMar w:top="1134" w:right="1134" w:bottom="1134" w:left="1701" w:header="720" w:footer="720" w:gutter="0"/>
          <w:cols w:space="60"/>
          <w:noEndnote/>
          <w:docGrid w:linePitch="299"/>
        </w:sectPr>
      </w:pPr>
    </w:p>
    <w:p w:rsidR="009304AA" w:rsidRPr="00FF158A" w:rsidRDefault="009304AA">
      <w:pPr>
        <w:rPr>
          <w:rFonts w:ascii="Arial" w:hAnsi="Arial" w:cs="Arial"/>
          <w:sz w:val="24"/>
          <w:szCs w:val="24"/>
        </w:rPr>
      </w:pPr>
    </w:p>
    <w:sectPr w:rsidR="009304AA" w:rsidRPr="00FF1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D1A13"/>
    <w:rsid w:val="001D1A13"/>
    <w:rsid w:val="00653CFA"/>
    <w:rsid w:val="009304AA"/>
    <w:rsid w:val="00FF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1F1C49-8A49-459A-B630-98E46FEA8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2361843" TargetMode="External"/><Relationship Id="rId5" Type="http://schemas.openxmlformats.org/officeDocument/2006/relationships/hyperlink" Target="https://docs.cntd.ru/document/902361843" TargetMode="External"/><Relationship Id="rId4" Type="http://schemas.openxmlformats.org/officeDocument/2006/relationships/hyperlink" Target="https://docs.cntd.ru/document/9020217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1233</Words>
  <Characters>7033</Characters>
  <Application>Microsoft Office Word</Application>
  <DocSecurity>0</DocSecurity>
  <Lines>58</Lines>
  <Paragraphs>16</Paragraphs>
  <ScaleCrop>false</ScaleCrop>
  <Company/>
  <LinksUpToDate>false</LinksUpToDate>
  <CharactersWithSpaces>8250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4</cp:revision>
  <dcterms:created xsi:type="dcterms:W3CDTF">2025-07-14T08:21:00Z</dcterms:created>
  <dcterms:modified xsi:type="dcterms:W3CDTF">2025-07-14T11:03:00Z</dcterms:modified>
</cp:coreProperties>
</file>